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4A" w:rsidRPr="00D3428D" w:rsidRDefault="00F456D8" w:rsidP="00F456D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28D">
        <w:rPr>
          <w:rFonts w:ascii="Times New Roman" w:hAnsi="Times New Roman" w:cs="Times New Roman"/>
          <w:b/>
          <w:sz w:val="28"/>
          <w:szCs w:val="28"/>
        </w:rPr>
        <w:t>Технологическая карта № 2</w:t>
      </w:r>
    </w:p>
    <w:p w:rsidR="00F456D8" w:rsidRPr="00D3428D" w:rsidRDefault="00F456D8" w:rsidP="00F456D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28D">
        <w:rPr>
          <w:rFonts w:ascii="Times New Roman" w:hAnsi="Times New Roman" w:cs="Times New Roman"/>
          <w:b/>
          <w:sz w:val="28"/>
          <w:szCs w:val="28"/>
        </w:rPr>
        <w:t xml:space="preserve">Оценка РППС </w:t>
      </w:r>
    </w:p>
    <w:p w:rsidR="00F456D8" w:rsidRPr="00D3428D" w:rsidRDefault="00F456D8" w:rsidP="00F456D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28D">
        <w:rPr>
          <w:rFonts w:ascii="Times New Roman" w:hAnsi="Times New Roman" w:cs="Times New Roman"/>
          <w:b/>
          <w:sz w:val="28"/>
          <w:szCs w:val="28"/>
        </w:rPr>
        <w:t>БДОУ г. Омска «Детский сад № 383 комбинированного вида»</w:t>
      </w:r>
    </w:p>
    <w:p w:rsidR="00F456D8" w:rsidRDefault="00F456D8" w:rsidP="00F456D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456D8" w:rsidRDefault="00F456D8" w:rsidP="00575BF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F456D8">
        <w:rPr>
          <w:rFonts w:ascii="Times New Roman" w:hAnsi="Times New Roman" w:cs="Times New Roman"/>
          <w:sz w:val="28"/>
          <w:szCs w:val="28"/>
          <w:lang w:bidi="ru-RU"/>
        </w:rPr>
        <w:t>Организация образовательного пространства соответствует возрастным возможностям детей</w:t>
      </w:r>
      <w:r w:rsidR="00442EE2">
        <w:rPr>
          <w:rFonts w:ascii="Times New Roman" w:hAnsi="Times New Roman" w:cs="Times New Roman"/>
          <w:sz w:val="28"/>
          <w:szCs w:val="28"/>
          <w:lang w:bidi="ru-RU"/>
        </w:rPr>
        <w:t xml:space="preserve">, соответствует содержанию ООП ДОУ, </w:t>
      </w:r>
      <w:r w:rsidR="00442EE2" w:rsidRPr="00442EE2">
        <w:rPr>
          <w:rFonts w:ascii="Times New Roman" w:hAnsi="Times New Roman" w:cs="Times New Roman"/>
          <w:sz w:val="28"/>
          <w:szCs w:val="28"/>
          <w:lang w:bidi="ru-RU"/>
        </w:rPr>
        <w:t>учитывается целостность образовательного процесса в образовательной организации</w:t>
      </w:r>
      <w:r w:rsidR="00442EE2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442EE2" w:rsidRPr="00442EE2">
        <w:rPr>
          <w:rFonts w:ascii="Times New Roman" w:hAnsi="Times New Roman" w:cs="Times New Roman"/>
          <w:sz w:val="28"/>
          <w:szCs w:val="28"/>
          <w:lang w:bidi="ru-RU"/>
        </w:rPr>
        <w:t>оснащено игровыми средствами обучения в соответствии со спецификой Программы</w:t>
      </w:r>
      <w:r w:rsidR="00442EE2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B60722" w:rsidRPr="00B60722">
        <w:rPr>
          <w:rFonts w:ascii="Times New Roman" w:hAnsi="Times New Roman" w:cs="Times New Roman"/>
          <w:sz w:val="28"/>
          <w:szCs w:val="28"/>
          <w:lang w:bidi="ru-RU"/>
        </w:rPr>
        <w:t>предоставляет необходимые и достаточные возможности для предметной и игровой деятельности с разными материалами</w:t>
      </w:r>
      <w:r w:rsidR="00B60722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B60722" w:rsidRPr="00B60722">
        <w:rPr>
          <w:rFonts w:ascii="Times New Roman" w:hAnsi="Times New Roman" w:cs="Times New Roman"/>
          <w:sz w:val="28"/>
          <w:szCs w:val="28"/>
          <w:lang w:bidi="ru-RU"/>
        </w:rPr>
        <w:t>обеспечивает игровую, познавательную, исследовательскую и творческую активность всех воспитанников</w:t>
      </w:r>
      <w:r w:rsidR="00B60722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B60722" w:rsidRPr="00B60722">
        <w:rPr>
          <w:rFonts w:ascii="Times New Roman" w:hAnsi="Times New Roman" w:cs="Times New Roman"/>
          <w:sz w:val="28"/>
          <w:szCs w:val="28"/>
          <w:lang w:bidi="ru-RU"/>
        </w:rPr>
        <w:t>обеспечена возможность для предоставления информации о Программе семье</w:t>
      </w:r>
      <w:r w:rsidR="00B60722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proofErr w:type="gramEnd"/>
    </w:p>
    <w:p w:rsidR="00B60722" w:rsidRPr="004174A1" w:rsidRDefault="00B60722" w:rsidP="00575BF3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4174A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В ходе оценки </w:t>
      </w:r>
      <w:r w:rsidR="00B5009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РППС </w:t>
      </w:r>
      <w:r w:rsidRPr="004174A1">
        <w:rPr>
          <w:rFonts w:ascii="Times New Roman" w:hAnsi="Times New Roman" w:cs="Times New Roman"/>
          <w:b/>
          <w:sz w:val="28"/>
          <w:szCs w:val="28"/>
          <w:lang w:bidi="ru-RU"/>
        </w:rPr>
        <w:t>выявились некоторые незначительные несоответствия. Такие как:</w:t>
      </w:r>
    </w:p>
    <w:p w:rsidR="00B60722" w:rsidRPr="004174A1" w:rsidRDefault="00B60722" w:rsidP="00575BF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174A1">
        <w:rPr>
          <w:rFonts w:ascii="Times New Roman" w:hAnsi="Times New Roman" w:cs="Times New Roman"/>
          <w:sz w:val="28"/>
          <w:szCs w:val="28"/>
          <w:lang w:bidi="ru-RU"/>
        </w:rPr>
        <w:t>Образовательное пространство не в полной мере оснащено спортивным, оздоровительным оборудованием, инвентарем</w:t>
      </w:r>
    </w:p>
    <w:p w:rsidR="00B60722" w:rsidRPr="004174A1" w:rsidRDefault="00B60722" w:rsidP="00575BF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174A1">
        <w:rPr>
          <w:rFonts w:ascii="Times New Roman" w:hAnsi="Times New Roman" w:cs="Times New Roman"/>
          <w:sz w:val="28"/>
          <w:szCs w:val="28"/>
          <w:lang w:bidi="ru-RU"/>
        </w:rPr>
        <w:t xml:space="preserve">В образовательном пространстве недостаточно учитывается реализация парциальных программ </w:t>
      </w:r>
    </w:p>
    <w:p w:rsidR="00B60722" w:rsidRPr="004174A1" w:rsidRDefault="00B60722" w:rsidP="00575BF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174A1">
        <w:rPr>
          <w:rFonts w:ascii="Times New Roman" w:hAnsi="Times New Roman" w:cs="Times New Roman"/>
          <w:sz w:val="28"/>
          <w:szCs w:val="28"/>
          <w:lang w:bidi="ru-RU"/>
        </w:rPr>
        <w:t>Организация образовательного пространства и разнообразие материалов,</w:t>
      </w:r>
    </w:p>
    <w:p w:rsidR="00B60722" w:rsidRPr="004174A1" w:rsidRDefault="00B60722" w:rsidP="00575B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174A1">
        <w:rPr>
          <w:rFonts w:ascii="Times New Roman" w:hAnsi="Times New Roman" w:cs="Times New Roman"/>
          <w:sz w:val="28"/>
          <w:szCs w:val="28"/>
          <w:lang w:bidi="ru-RU"/>
        </w:rPr>
        <w:t>оборудования и инвентаря (в здании и на участке) не в полной мере учитывает индивидуальные особенности детей и коррекцию недостатков развития</w:t>
      </w:r>
    </w:p>
    <w:p w:rsidR="00B60722" w:rsidRPr="004174A1" w:rsidRDefault="00F96F7D" w:rsidP="00575BF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174A1">
        <w:rPr>
          <w:rFonts w:ascii="Times New Roman" w:hAnsi="Times New Roman" w:cs="Times New Roman"/>
          <w:sz w:val="28"/>
          <w:szCs w:val="28"/>
          <w:lang w:bidi="ru-RU"/>
        </w:rPr>
        <w:t>Организация образовательного пространства и разнообразие материалов, оборудования не во всех группах обеспечивает возможности для уединения детей</w:t>
      </w:r>
    </w:p>
    <w:p w:rsidR="00F96F7D" w:rsidRPr="004174A1" w:rsidRDefault="00F96F7D" w:rsidP="00575BF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174A1">
        <w:rPr>
          <w:rFonts w:ascii="Times New Roman" w:hAnsi="Times New Roman" w:cs="Times New Roman"/>
          <w:sz w:val="28"/>
          <w:szCs w:val="28"/>
          <w:lang w:bidi="ru-RU"/>
        </w:rPr>
        <w:t>Образовательное пространство недостаточно оснащено техническими средствами обучения, соответствующими материалами</w:t>
      </w:r>
    </w:p>
    <w:p w:rsidR="00F96F7D" w:rsidRPr="004174A1" w:rsidRDefault="00F96F7D" w:rsidP="00575BF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174A1">
        <w:rPr>
          <w:rFonts w:ascii="Times New Roman" w:hAnsi="Times New Roman" w:cs="Times New Roman"/>
          <w:sz w:val="28"/>
          <w:szCs w:val="28"/>
          <w:lang w:bidi="ru-RU"/>
        </w:rPr>
        <w:t>В организации образовательного пространства отсутствует подключение всех групповых, а также иных помещений образовательной организации к сети Интернет</w:t>
      </w:r>
    </w:p>
    <w:p w:rsidR="00F96F7D" w:rsidRPr="004174A1" w:rsidRDefault="00F96F7D" w:rsidP="00575BF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174A1">
        <w:rPr>
          <w:rFonts w:ascii="Times New Roman" w:hAnsi="Times New Roman" w:cs="Times New Roman"/>
          <w:sz w:val="28"/>
          <w:szCs w:val="28"/>
          <w:lang w:bidi="ru-RU"/>
        </w:rPr>
        <w:t>В информационно-пространственной среде образовательной организации</w:t>
      </w:r>
    </w:p>
    <w:p w:rsidR="00304EA5" w:rsidRDefault="00F96F7D" w:rsidP="00575B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174A1">
        <w:rPr>
          <w:rFonts w:ascii="Times New Roman" w:hAnsi="Times New Roman" w:cs="Times New Roman"/>
          <w:sz w:val="28"/>
          <w:szCs w:val="28"/>
          <w:lang w:bidi="ru-RU"/>
        </w:rPr>
        <w:t>детям нет возможности использования программных продуктов</w:t>
      </w:r>
    </w:p>
    <w:p w:rsidR="00F96F7D" w:rsidRPr="00304EA5" w:rsidRDefault="00F96F7D" w:rsidP="00575BF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04EA5">
        <w:rPr>
          <w:rFonts w:ascii="Times New Roman" w:hAnsi="Times New Roman" w:cs="Times New Roman"/>
          <w:sz w:val="28"/>
          <w:szCs w:val="28"/>
          <w:lang w:bidi="ru-RU"/>
        </w:rPr>
        <w:t>Использование программных продуктов цифровых и программируемых</w:t>
      </w:r>
      <w:r w:rsidR="00882B72" w:rsidRPr="00304EA5">
        <w:rPr>
          <w:rFonts w:ascii="Times New Roman" w:hAnsi="Times New Roman" w:cs="Times New Roman"/>
          <w:sz w:val="28"/>
          <w:szCs w:val="28"/>
          <w:lang w:bidi="ru-RU"/>
        </w:rPr>
        <w:t xml:space="preserve"> игрушек осуществляется только с личного оборудования воспитателей</w:t>
      </w:r>
    </w:p>
    <w:p w:rsidR="00882B72" w:rsidRPr="004174A1" w:rsidRDefault="009B0053" w:rsidP="00575BF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174A1">
        <w:rPr>
          <w:rFonts w:ascii="Times New Roman" w:hAnsi="Times New Roman" w:cs="Times New Roman"/>
          <w:sz w:val="28"/>
          <w:szCs w:val="28"/>
          <w:lang w:bidi="ru-RU"/>
        </w:rPr>
        <w:t>Не во всех группах мебель и оборудование снабжено рояльными колесиками</w:t>
      </w:r>
    </w:p>
    <w:p w:rsidR="009B0053" w:rsidRPr="004174A1" w:rsidRDefault="009B0053" w:rsidP="00575BF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174A1">
        <w:rPr>
          <w:rFonts w:ascii="Times New Roman" w:hAnsi="Times New Roman" w:cs="Times New Roman"/>
          <w:sz w:val="28"/>
          <w:szCs w:val="28"/>
          <w:lang w:bidi="ru-RU"/>
        </w:rPr>
        <w:t xml:space="preserve">В организации пространства участка не всегда обеспечено </w:t>
      </w:r>
      <w:proofErr w:type="spellStart"/>
      <w:r w:rsidRPr="004174A1">
        <w:rPr>
          <w:rFonts w:ascii="Times New Roman" w:hAnsi="Times New Roman" w:cs="Times New Roman"/>
          <w:sz w:val="28"/>
          <w:szCs w:val="28"/>
          <w:lang w:bidi="ru-RU"/>
        </w:rPr>
        <w:t>разноуровневое</w:t>
      </w:r>
      <w:proofErr w:type="spellEnd"/>
      <w:r w:rsidRPr="004174A1">
        <w:rPr>
          <w:rFonts w:ascii="Times New Roman" w:hAnsi="Times New Roman" w:cs="Times New Roman"/>
          <w:sz w:val="28"/>
          <w:szCs w:val="28"/>
          <w:lang w:bidi="ru-RU"/>
        </w:rPr>
        <w:t xml:space="preserve"> расположение объектов (пеньки, земляные насыпи, горки), что обеспечивает возможность для разнообразных движений</w:t>
      </w:r>
    </w:p>
    <w:p w:rsidR="00BB58FF" w:rsidRPr="004174A1" w:rsidRDefault="00BB58FF" w:rsidP="00575BF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174A1">
        <w:rPr>
          <w:rFonts w:ascii="Times New Roman" w:hAnsi="Times New Roman" w:cs="Times New Roman"/>
          <w:sz w:val="28"/>
          <w:szCs w:val="28"/>
          <w:lang w:bidi="ru-RU"/>
        </w:rPr>
        <w:t xml:space="preserve">В организации пространства здания, группы недостаточно обеспечена доступность для детей с ограниченными возможностями здоровья и детей-инвалидов </w:t>
      </w:r>
    </w:p>
    <w:p w:rsidR="00BB58FF" w:rsidRPr="00350EB0" w:rsidRDefault="00350EB0" w:rsidP="00BB58FF">
      <w:pPr>
        <w:spacing w:after="0"/>
        <w:contextualSpacing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350EB0">
        <w:rPr>
          <w:rFonts w:ascii="Times New Roman" w:hAnsi="Times New Roman" w:cs="Times New Roman"/>
          <w:i/>
          <w:sz w:val="28"/>
          <w:szCs w:val="28"/>
          <w:lang w:bidi="ru-RU"/>
        </w:rPr>
        <w:t>По всем пунктам несоответствия запланирована и ведется работа по устранению.</w:t>
      </w:r>
    </w:p>
    <w:p w:rsidR="00575BF3" w:rsidRDefault="00575BF3" w:rsidP="00BB58FF">
      <w:pPr>
        <w:spacing w:after="0"/>
        <w:contextualSpacing/>
        <w:rPr>
          <w:rFonts w:ascii="Times New Roman" w:hAnsi="Times New Roman" w:cs="Times New Roman"/>
          <w:sz w:val="28"/>
          <w:szCs w:val="28"/>
          <w:lang w:bidi="ru-RU"/>
        </w:rPr>
      </w:pPr>
    </w:p>
    <w:p w:rsidR="00575BF3" w:rsidRDefault="00575BF3" w:rsidP="00BB58FF">
      <w:pPr>
        <w:spacing w:after="0"/>
        <w:contextualSpacing/>
        <w:rPr>
          <w:rFonts w:ascii="Times New Roman" w:hAnsi="Times New Roman" w:cs="Times New Roman"/>
          <w:sz w:val="28"/>
          <w:szCs w:val="28"/>
          <w:lang w:bidi="ru-RU"/>
        </w:rPr>
      </w:pPr>
    </w:p>
    <w:p w:rsidR="00575BF3" w:rsidRDefault="00575BF3" w:rsidP="00BB58FF">
      <w:pPr>
        <w:spacing w:after="0"/>
        <w:contextualSpacing/>
        <w:rPr>
          <w:rFonts w:ascii="Times New Roman" w:hAnsi="Times New Roman" w:cs="Times New Roman"/>
          <w:sz w:val="28"/>
          <w:szCs w:val="28"/>
          <w:lang w:bidi="ru-RU"/>
        </w:rPr>
      </w:pPr>
      <w:bookmarkStart w:id="0" w:name="_GoBack"/>
      <w:bookmarkEnd w:id="0"/>
    </w:p>
    <w:p w:rsidR="00BB58FF" w:rsidRPr="00D3428D" w:rsidRDefault="00BB58FF" w:rsidP="00BB58F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D3428D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Технологическая карта № 3</w:t>
      </w:r>
    </w:p>
    <w:p w:rsidR="00BB58FF" w:rsidRPr="00D3428D" w:rsidRDefault="00BB58FF" w:rsidP="00BB58F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D3428D">
        <w:rPr>
          <w:rFonts w:ascii="Times New Roman" w:hAnsi="Times New Roman" w:cs="Times New Roman"/>
          <w:b/>
          <w:sz w:val="28"/>
          <w:szCs w:val="28"/>
          <w:lang w:bidi="ru-RU"/>
        </w:rPr>
        <w:t>Оценка информационно-методических условий</w:t>
      </w:r>
    </w:p>
    <w:p w:rsidR="00BB58FF" w:rsidRPr="00D3428D" w:rsidRDefault="00BB58FF" w:rsidP="00BB58F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D3428D">
        <w:rPr>
          <w:rFonts w:ascii="Times New Roman" w:hAnsi="Times New Roman" w:cs="Times New Roman"/>
          <w:b/>
          <w:sz w:val="28"/>
          <w:szCs w:val="28"/>
          <w:lang w:bidi="ru-RU"/>
        </w:rPr>
        <w:t>БДОУ г. Омска «Детский сад № 383 комбинированного вида»</w:t>
      </w:r>
    </w:p>
    <w:p w:rsidR="00BB58FF" w:rsidRPr="00D3428D" w:rsidRDefault="00BB58FF" w:rsidP="00F96F7D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BB58FF" w:rsidRPr="00BB58FF" w:rsidRDefault="00BB58FF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B58FF">
        <w:rPr>
          <w:rFonts w:ascii="Times New Roman" w:hAnsi="Times New Roman" w:cs="Times New Roman"/>
          <w:sz w:val="28"/>
          <w:szCs w:val="28"/>
          <w:lang w:bidi="ru-RU"/>
        </w:rPr>
        <w:t>Информационно-обра</w:t>
      </w:r>
      <w:r>
        <w:rPr>
          <w:rFonts w:ascii="Times New Roman" w:hAnsi="Times New Roman" w:cs="Times New Roman"/>
          <w:sz w:val="28"/>
          <w:szCs w:val="28"/>
          <w:lang w:bidi="ru-RU"/>
        </w:rPr>
        <w:t>зовательная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среда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 xml:space="preserve">соответствует </w:t>
      </w:r>
      <w:r w:rsidRPr="00BB58FF">
        <w:rPr>
          <w:rFonts w:ascii="Times New Roman" w:hAnsi="Times New Roman" w:cs="Times New Roman"/>
          <w:sz w:val="28"/>
          <w:szCs w:val="28"/>
          <w:lang w:bidi="ru-RU"/>
        </w:rPr>
        <w:t>законодательству</w:t>
      </w:r>
    </w:p>
    <w:p w:rsidR="00BB58FF" w:rsidRDefault="00BB58FF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B58FF">
        <w:rPr>
          <w:rFonts w:ascii="Times New Roman" w:hAnsi="Times New Roman" w:cs="Times New Roman"/>
          <w:sz w:val="28"/>
          <w:szCs w:val="28"/>
          <w:lang w:bidi="ru-RU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  <w:lang w:bidi="ru-RU"/>
        </w:rPr>
        <w:t>, с</w:t>
      </w:r>
      <w:r w:rsidRPr="00BB58FF">
        <w:rPr>
          <w:rFonts w:ascii="Times New Roman" w:hAnsi="Times New Roman" w:cs="Times New Roman"/>
          <w:sz w:val="28"/>
          <w:szCs w:val="28"/>
          <w:lang w:bidi="ru-RU"/>
        </w:rPr>
        <w:t>форми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рованы открытые и общедоступные </w:t>
      </w:r>
      <w:r w:rsidRPr="00BB58FF">
        <w:rPr>
          <w:rFonts w:ascii="Times New Roman" w:hAnsi="Times New Roman" w:cs="Times New Roman"/>
          <w:sz w:val="28"/>
          <w:szCs w:val="28"/>
          <w:lang w:bidi="ru-RU"/>
        </w:rPr>
        <w:t>информационные ресурсы</w:t>
      </w:r>
      <w:r>
        <w:rPr>
          <w:rFonts w:ascii="Times New Roman" w:hAnsi="Times New Roman" w:cs="Times New Roman"/>
          <w:sz w:val="28"/>
          <w:szCs w:val="28"/>
          <w:lang w:bidi="ru-RU"/>
        </w:rPr>
        <w:t>, с</w:t>
      </w:r>
      <w:r w:rsidRPr="00BB58FF">
        <w:rPr>
          <w:rFonts w:ascii="Times New Roman" w:hAnsi="Times New Roman" w:cs="Times New Roman"/>
          <w:sz w:val="28"/>
          <w:szCs w:val="28"/>
          <w:lang w:bidi="ru-RU"/>
        </w:rPr>
        <w:t>истемн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 осуществляется предоставление достоверных данных </w:t>
      </w:r>
      <w:r w:rsidRPr="00BB58FF">
        <w:rPr>
          <w:rFonts w:ascii="Times New Roman" w:hAnsi="Times New Roman" w:cs="Times New Roman"/>
          <w:sz w:val="28"/>
          <w:szCs w:val="28"/>
          <w:lang w:bidi="ru-RU"/>
        </w:rPr>
        <w:t>об образовательной организации в открытом доступе на официальном сайте в сети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B58FF">
        <w:rPr>
          <w:rFonts w:ascii="Times New Roman" w:hAnsi="Times New Roman" w:cs="Times New Roman"/>
          <w:sz w:val="28"/>
          <w:szCs w:val="28"/>
          <w:lang w:bidi="ru-RU"/>
        </w:rPr>
        <w:t>Интернет</w:t>
      </w:r>
      <w:r>
        <w:rPr>
          <w:rFonts w:ascii="Times New Roman" w:hAnsi="Times New Roman" w:cs="Times New Roman"/>
          <w:sz w:val="28"/>
          <w:szCs w:val="28"/>
          <w:lang w:bidi="ru-RU"/>
        </w:rPr>
        <w:t>, н</w:t>
      </w:r>
      <w:r w:rsidRPr="00BB58FF">
        <w:rPr>
          <w:rFonts w:ascii="Times New Roman" w:hAnsi="Times New Roman" w:cs="Times New Roman"/>
          <w:sz w:val="28"/>
          <w:szCs w:val="28"/>
          <w:lang w:bidi="ru-RU"/>
        </w:rPr>
        <w:t xml:space="preserve">а официальном сайте организации функционируют механизмы обратной связи для </w:t>
      </w:r>
      <w:r w:rsidR="004174A1">
        <w:rPr>
          <w:rFonts w:ascii="Times New Roman" w:hAnsi="Times New Roman" w:cs="Times New Roman"/>
          <w:sz w:val="28"/>
          <w:szCs w:val="28"/>
          <w:lang w:bidi="ru-RU"/>
        </w:rPr>
        <w:t>пользователей.</w:t>
      </w:r>
    </w:p>
    <w:p w:rsidR="004174A1" w:rsidRDefault="004174A1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174A1">
        <w:rPr>
          <w:rFonts w:ascii="Times New Roman" w:hAnsi="Times New Roman" w:cs="Times New Roman"/>
          <w:sz w:val="28"/>
          <w:szCs w:val="28"/>
          <w:lang w:bidi="ru-RU"/>
        </w:rPr>
        <w:t>Дошкольные группы укомплектованы учебно-методической литературой и материалами по всем видам детской деятельности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, имеется демонстрационный и методический </w:t>
      </w:r>
      <w:r w:rsidRPr="004174A1">
        <w:rPr>
          <w:rFonts w:ascii="Times New Roman" w:hAnsi="Times New Roman" w:cs="Times New Roman"/>
          <w:sz w:val="28"/>
          <w:szCs w:val="28"/>
          <w:lang w:bidi="ru-RU"/>
        </w:rPr>
        <w:t>материал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 т. д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..</w:t>
      </w:r>
      <w:proofErr w:type="gramEnd"/>
    </w:p>
    <w:p w:rsidR="004174A1" w:rsidRDefault="004174A1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174A1">
        <w:rPr>
          <w:rFonts w:ascii="Times New Roman" w:hAnsi="Times New Roman" w:cs="Times New Roman"/>
          <w:sz w:val="28"/>
          <w:szCs w:val="28"/>
          <w:lang w:bidi="ru-RU"/>
        </w:rPr>
        <w:t>Содержание методической работы соответствует целям и задачам дошкольной образовательной организации, региональной и федеральной образовательной политике</w:t>
      </w:r>
      <w:r>
        <w:rPr>
          <w:rFonts w:ascii="Times New Roman" w:hAnsi="Times New Roman" w:cs="Times New Roman"/>
          <w:sz w:val="28"/>
          <w:szCs w:val="28"/>
          <w:lang w:bidi="ru-RU"/>
        </w:rPr>
        <w:t>, о</w:t>
      </w:r>
      <w:r w:rsidRPr="004174A1">
        <w:rPr>
          <w:rFonts w:ascii="Times New Roman" w:hAnsi="Times New Roman" w:cs="Times New Roman"/>
          <w:sz w:val="28"/>
          <w:szCs w:val="28"/>
          <w:lang w:bidi="ru-RU"/>
        </w:rPr>
        <w:t>су</w:t>
      </w:r>
      <w:r>
        <w:rPr>
          <w:rFonts w:ascii="Times New Roman" w:hAnsi="Times New Roman" w:cs="Times New Roman"/>
          <w:sz w:val="28"/>
          <w:szCs w:val="28"/>
          <w:lang w:bidi="ru-RU"/>
        </w:rPr>
        <w:t>ществляется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анализ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 xml:space="preserve">результатов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-образовательной </w:t>
      </w:r>
      <w:r w:rsidRPr="004174A1">
        <w:rPr>
          <w:rFonts w:ascii="Times New Roman" w:hAnsi="Times New Roman" w:cs="Times New Roman"/>
          <w:sz w:val="28"/>
          <w:szCs w:val="28"/>
          <w:lang w:bidi="ru-RU"/>
        </w:rPr>
        <w:t xml:space="preserve">работы, детского творчества и документации педагогических </w:t>
      </w:r>
      <w:r>
        <w:rPr>
          <w:rFonts w:ascii="Times New Roman" w:hAnsi="Times New Roman" w:cs="Times New Roman"/>
          <w:sz w:val="28"/>
          <w:szCs w:val="28"/>
          <w:lang w:bidi="ru-RU"/>
        </w:rPr>
        <w:t>работников, осуществляется методическая работа, с</w:t>
      </w:r>
      <w:r w:rsidRPr="004174A1">
        <w:rPr>
          <w:rFonts w:ascii="Times New Roman" w:hAnsi="Times New Roman" w:cs="Times New Roman"/>
          <w:sz w:val="28"/>
          <w:szCs w:val="28"/>
          <w:lang w:bidi="ru-RU"/>
        </w:rPr>
        <w:t>озданы условия для системного повышения квалификации педагогических работников дошколь</w:t>
      </w:r>
      <w:r>
        <w:rPr>
          <w:rFonts w:ascii="Times New Roman" w:hAnsi="Times New Roman" w:cs="Times New Roman"/>
          <w:sz w:val="28"/>
          <w:szCs w:val="28"/>
          <w:lang w:bidi="ru-RU"/>
        </w:rPr>
        <w:t>ной образовательной организации, аттестация проводится в соответствии с графиком.</w:t>
      </w:r>
    </w:p>
    <w:p w:rsidR="00D3428D" w:rsidRDefault="00D3428D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3428D">
        <w:rPr>
          <w:rFonts w:ascii="Times New Roman" w:hAnsi="Times New Roman" w:cs="Times New Roman"/>
          <w:sz w:val="28"/>
          <w:szCs w:val="28"/>
          <w:lang w:bidi="ru-RU"/>
        </w:rPr>
        <w:t>Результаты анкетирования и опросов педагогических работников и родителей (законных представителей) детей являются удовлетворительными.</w:t>
      </w:r>
    </w:p>
    <w:p w:rsidR="00D3428D" w:rsidRDefault="00D3428D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3428D">
        <w:rPr>
          <w:rFonts w:ascii="Times New Roman" w:hAnsi="Times New Roman" w:cs="Times New Roman"/>
          <w:sz w:val="28"/>
          <w:szCs w:val="28"/>
          <w:lang w:bidi="ru-RU"/>
        </w:rPr>
        <w:t>Имеется консультативный материал по различным видам деятельности детей.</w:t>
      </w:r>
    </w:p>
    <w:p w:rsidR="004174A1" w:rsidRPr="004174A1" w:rsidRDefault="004174A1" w:rsidP="00350EB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4174A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В ходе оценки </w:t>
      </w:r>
      <w:r w:rsidR="00B5009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условий </w:t>
      </w:r>
      <w:r w:rsidRPr="004174A1">
        <w:rPr>
          <w:rFonts w:ascii="Times New Roman" w:hAnsi="Times New Roman" w:cs="Times New Roman"/>
          <w:b/>
          <w:sz w:val="28"/>
          <w:szCs w:val="28"/>
          <w:lang w:bidi="ru-RU"/>
        </w:rPr>
        <w:t>выявились некоторые незначительные несоответствия. Такие как:</w:t>
      </w:r>
    </w:p>
    <w:p w:rsidR="004174A1" w:rsidRPr="00D3428D" w:rsidRDefault="004174A1" w:rsidP="00350EB0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3428D">
        <w:rPr>
          <w:rFonts w:ascii="Times New Roman" w:hAnsi="Times New Roman" w:cs="Times New Roman"/>
          <w:sz w:val="28"/>
          <w:szCs w:val="28"/>
          <w:lang w:bidi="ru-RU"/>
        </w:rPr>
        <w:t>Не все педагогические</w:t>
      </w:r>
      <w:r w:rsidRPr="00D3428D">
        <w:rPr>
          <w:rFonts w:ascii="Times New Roman" w:hAnsi="Times New Roman" w:cs="Times New Roman"/>
          <w:sz w:val="28"/>
          <w:szCs w:val="28"/>
          <w:lang w:bidi="ru-RU"/>
        </w:rPr>
        <w:tab/>
        <w:t>работники</w:t>
      </w:r>
      <w:r w:rsidRPr="00D3428D">
        <w:rPr>
          <w:rFonts w:ascii="Times New Roman" w:hAnsi="Times New Roman" w:cs="Times New Roman"/>
          <w:sz w:val="28"/>
          <w:szCs w:val="28"/>
          <w:lang w:bidi="ru-RU"/>
        </w:rPr>
        <w:tab/>
        <w:t>обеспечены</w:t>
      </w:r>
      <w:r w:rsidRPr="00D3428D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средствами информационно-коммуникативной техники</w:t>
      </w:r>
    </w:p>
    <w:p w:rsidR="00304EA5" w:rsidRPr="00D3428D" w:rsidRDefault="00304EA5" w:rsidP="00350EB0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3428D">
        <w:rPr>
          <w:rFonts w:ascii="Times New Roman" w:hAnsi="Times New Roman" w:cs="Times New Roman"/>
          <w:sz w:val="28"/>
          <w:szCs w:val="28"/>
          <w:lang w:bidi="ru-RU"/>
        </w:rPr>
        <w:t xml:space="preserve">Система </w:t>
      </w:r>
      <w:proofErr w:type="spellStart"/>
      <w:r w:rsidRPr="00D3428D">
        <w:rPr>
          <w:rFonts w:ascii="Times New Roman" w:hAnsi="Times New Roman" w:cs="Times New Roman"/>
          <w:sz w:val="28"/>
          <w:szCs w:val="28"/>
          <w:lang w:bidi="ru-RU"/>
        </w:rPr>
        <w:t>web</w:t>
      </w:r>
      <w:proofErr w:type="spellEnd"/>
      <w:r w:rsidRPr="00D3428D">
        <w:rPr>
          <w:rFonts w:ascii="Times New Roman" w:hAnsi="Times New Roman" w:cs="Times New Roman"/>
          <w:sz w:val="28"/>
          <w:szCs w:val="28"/>
          <w:lang w:bidi="ru-RU"/>
        </w:rPr>
        <w:t>-наблюдения за воспитанниками осуществляется только по периметру здания</w:t>
      </w:r>
    </w:p>
    <w:p w:rsidR="00304EA5" w:rsidRPr="00D3428D" w:rsidRDefault="00D3428D" w:rsidP="00350EB0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3428D">
        <w:rPr>
          <w:rFonts w:ascii="Times New Roman" w:hAnsi="Times New Roman" w:cs="Times New Roman"/>
          <w:sz w:val="28"/>
          <w:szCs w:val="28"/>
          <w:lang w:bidi="ru-RU"/>
        </w:rPr>
        <w:t>Не все участники образовательных отношений компетентны в решении образовательных и профессиональных задач с применением информационно-коммуникативных технологий</w:t>
      </w:r>
    </w:p>
    <w:p w:rsidR="00D3428D" w:rsidRPr="00D3428D" w:rsidRDefault="00D3428D" w:rsidP="00350EB0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3428D">
        <w:rPr>
          <w:rFonts w:ascii="Times New Roman" w:hAnsi="Times New Roman" w:cs="Times New Roman"/>
          <w:sz w:val="28"/>
          <w:szCs w:val="28"/>
          <w:lang w:bidi="ru-RU"/>
        </w:rPr>
        <w:t xml:space="preserve">Система контроля за </w:t>
      </w:r>
      <w:proofErr w:type="spellStart"/>
      <w:r w:rsidRPr="00D3428D">
        <w:rPr>
          <w:rFonts w:ascii="Times New Roman" w:hAnsi="Times New Roman" w:cs="Times New Roman"/>
          <w:sz w:val="28"/>
          <w:szCs w:val="28"/>
          <w:lang w:bidi="ru-RU"/>
        </w:rPr>
        <w:t>воспитательно</w:t>
      </w:r>
      <w:proofErr w:type="spellEnd"/>
      <w:r w:rsidRPr="00D3428D">
        <w:rPr>
          <w:rFonts w:ascii="Times New Roman" w:hAnsi="Times New Roman" w:cs="Times New Roman"/>
          <w:sz w:val="28"/>
          <w:szCs w:val="28"/>
          <w:lang w:bidi="ru-RU"/>
        </w:rPr>
        <w:t>-образовательной работой с детьми, диагностическими материалами,  вопросами по осуществлению</w:t>
      </w:r>
    </w:p>
    <w:p w:rsidR="00D3428D" w:rsidRPr="00D3428D" w:rsidRDefault="00D3428D" w:rsidP="00350EB0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3428D">
        <w:rPr>
          <w:rFonts w:ascii="Times New Roman" w:hAnsi="Times New Roman" w:cs="Times New Roman"/>
          <w:sz w:val="28"/>
          <w:szCs w:val="28"/>
          <w:lang w:bidi="ru-RU"/>
        </w:rPr>
        <w:t>тематического и фронтального контроля находятся в дополнительной разработке</w:t>
      </w:r>
    </w:p>
    <w:p w:rsidR="00D3428D" w:rsidRPr="00D3428D" w:rsidRDefault="00D3428D" w:rsidP="00350EB0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3428D">
        <w:rPr>
          <w:rFonts w:ascii="Times New Roman" w:hAnsi="Times New Roman" w:cs="Times New Roman"/>
          <w:sz w:val="28"/>
          <w:szCs w:val="28"/>
          <w:lang w:bidi="ru-RU"/>
        </w:rPr>
        <w:t>Педагогические работники не в полном составе транслируют опыт профессиональной деятельности</w:t>
      </w:r>
    </w:p>
    <w:p w:rsidR="00D3428D" w:rsidRDefault="00D3428D" w:rsidP="00350EB0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3428D">
        <w:rPr>
          <w:rFonts w:ascii="Times New Roman" w:hAnsi="Times New Roman" w:cs="Times New Roman"/>
          <w:sz w:val="28"/>
          <w:szCs w:val="28"/>
          <w:lang w:bidi="ru-RU"/>
        </w:rPr>
        <w:t>Недостаточно сформирована система наставничества, сопровождения молодых специалистов в дошкольной образовательной организации</w:t>
      </w:r>
    </w:p>
    <w:p w:rsidR="00D3428D" w:rsidRDefault="00D3428D" w:rsidP="00350EB0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75BF3">
        <w:rPr>
          <w:rFonts w:ascii="Times New Roman" w:hAnsi="Times New Roman" w:cs="Times New Roman"/>
          <w:i/>
          <w:sz w:val="28"/>
          <w:szCs w:val="28"/>
          <w:lang w:bidi="ru-RU"/>
        </w:rPr>
        <w:t>По всем пунктам несоответствия запланирована и ведется работа по устранению</w:t>
      </w:r>
      <w:r w:rsidRPr="00D3428D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D3428D" w:rsidRDefault="00D3428D" w:rsidP="00350EB0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3428D" w:rsidRPr="00D3428D" w:rsidRDefault="00D3428D" w:rsidP="00D342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D3428D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Технологическая карта № 6</w:t>
      </w:r>
    </w:p>
    <w:p w:rsidR="00D3428D" w:rsidRDefault="00D3428D" w:rsidP="00D342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D3428D">
        <w:rPr>
          <w:rFonts w:ascii="Times New Roman" w:hAnsi="Times New Roman" w:cs="Times New Roman"/>
          <w:b/>
          <w:sz w:val="28"/>
          <w:szCs w:val="28"/>
          <w:lang w:bidi="ru-RU"/>
        </w:rPr>
        <w:t>Оценка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к</w:t>
      </w:r>
      <w:r w:rsidRPr="00D3428D">
        <w:rPr>
          <w:rFonts w:ascii="Times New Roman" w:hAnsi="Times New Roman" w:cs="Times New Roman"/>
          <w:b/>
          <w:sz w:val="28"/>
          <w:szCs w:val="28"/>
          <w:lang w:bidi="ru-RU"/>
        </w:rPr>
        <w:t>адровых условий образовательной деятельности</w:t>
      </w:r>
    </w:p>
    <w:p w:rsidR="00D3428D" w:rsidRPr="00D3428D" w:rsidRDefault="00D3428D" w:rsidP="00D342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D3428D">
        <w:rPr>
          <w:rFonts w:ascii="Times New Roman" w:hAnsi="Times New Roman" w:cs="Times New Roman"/>
          <w:b/>
          <w:sz w:val="28"/>
          <w:szCs w:val="28"/>
          <w:lang w:bidi="ru-RU"/>
        </w:rPr>
        <w:t>БДОУ г. Омска «Детский сад № 383 комбинированного вида»</w:t>
      </w:r>
    </w:p>
    <w:p w:rsidR="00D3428D" w:rsidRDefault="00D3428D" w:rsidP="00D3428D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:rsidR="00D3428D" w:rsidRDefault="00D3428D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3428D">
        <w:rPr>
          <w:rFonts w:ascii="Times New Roman" w:hAnsi="Times New Roman" w:cs="Times New Roman"/>
          <w:sz w:val="28"/>
          <w:szCs w:val="28"/>
          <w:lang w:bidi="ru-RU"/>
        </w:rPr>
        <w:t>Образовательная организация укомплектована квалифицированными кадрами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3428D">
        <w:rPr>
          <w:rFonts w:ascii="Times New Roman" w:hAnsi="Times New Roman" w:cs="Times New Roman"/>
          <w:sz w:val="28"/>
          <w:szCs w:val="28"/>
          <w:lang w:bidi="ru-RU"/>
        </w:rPr>
        <w:t>соответствии со штатным расписанием</w:t>
      </w:r>
      <w:r w:rsidR="00B5009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50091" w:rsidRPr="00B50091" w:rsidRDefault="00B50091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Pr="00B50091">
        <w:rPr>
          <w:rFonts w:ascii="Times New Roman" w:hAnsi="Times New Roman" w:cs="Times New Roman"/>
          <w:sz w:val="28"/>
          <w:szCs w:val="28"/>
          <w:lang w:bidi="ru-RU"/>
        </w:rPr>
        <w:t xml:space="preserve">реднее педагогическое образование по направлению деятельности </w:t>
      </w:r>
      <w:proofErr w:type="gramStart"/>
      <w:r w:rsidRPr="00B50091">
        <w:rPr>
          <w:rFonts w:ascii="Times New Roman" w:hAnsi="Times New Roman" w:cs="Times New Roman"/>
          <w:sz w:val="28"/>
          <w:szCs w:val="28"/>
          <w:lang w:bidi="ru-RU"/>
        </w:rPr>
        <w:t>в</w:t>
      </w:r>
      <w:proofErr w:type="gramEnd"/>
    </w:p>
    <w:p w:rsidR="00B50091" w:rsidRDefault="00B50091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50091">
        <w:rPr>
          <w:rFonts w:ascii="Times New Roman" w:hAnsi="Times New Roman" w:cs="Times New Roman"/>
          <w:sz w:val="28"/>
          <w:szCs w:val="28"/>
          <w:lang w:bidi="ru-RU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имеют</w:t>
      </w:r>
      <w:r w:rsidRPr="00B50091">
        <w:rPr>
          <w:rFonts w:ascii="Times New Roman" w:hAnsi="Times New Roman" w:cs="Times New Roman"/>
          <w:sz w:val="28"/>
          <w:szCs w:val="28"/>
          <w:lang w:bidi="ru-RU"/>
        </w:rPr>
        <w:t xml:space="preserve"> 30 % педагогических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работников, </w:t>
      </w:r>
      <w:r w:rsidRPr="00B50091">
        <w:rPr>
          <w:rFonts w:ascii="Times New Roman" w:hAnsi="Times New Roman" w:cs="Times New Roman"/>
          <w:sz w:val="28"/>
          <w:szCs w:val="28"/>
          <w:lang w:bidi="ru-RU"/>
        </w:rPr>
        <w:t>Первую квалификационную категорию имеют 40 % и более педагогических работников.</w:t>
      </w:r>
    </w:p>
    <w:p w:rsidR="00B50091" w:rsidRDefault="00B50091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50091">
        <w:rPr>
          <w:rFonts w:ascii="Times New Roman" w:hAnsi="Times New Roman" w:cs="Times New Roman"/>
          <w:sz w:val="28"/>
          <w:szCs w:val="28"/>
          <w:lang w:bidi="ru-RU"/>
        </w:rPr>
        <w:t>В организации обеспечена возможность прохождения повышения квалификации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50091">
        <w:rPr>
          <w:rFonts w:ascii="Times New Roman" w:hAnsi="Times New Roman" w:cs="Times New Roman"/>
          <w:sz w:val="28"/>
          <w:szCs w:val="28"/>
          <w:lang w:bidi="ru-RU"/>
        </w:rPr>
        <w:t>руководящим и педагогическим работникам</w:t>
      </w:r>
      <w:r>
        <w:rPr>
          <w:rFonts w:ascii="Times New Roman" w:hAnsi="Times New Roman" w:cs="Times New Roman"/>
          <w:sz w:val="28"/>
          <w:szCs w:val="28"/>
          <w:lang w:bidi="ru-RU"/>
        </w:rPr>
        <w:t>. Педагоги участвуют в конкурсах разного уровня и различной направленности.</w:t>
      </w:r>
    </w:p>
    <w:p w:rsidR="00B50091" w:rsidRDefault="00B50091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5009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В ходе оценки 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кадровых условий </w:t>
      </w:r>
      <w:r w:rsidRPr="00B50091">
        <w:rPr>
          <w:rFonts w:ascii="Times New Roman" w:hAnsi="Times New Roman" w:cs="Times New Roman"/>
          <w:b/>
          <w:sz w:val="28"/>
          <w:szCs w:val="28"/>
          <w:lang w:bidi="ru-RU"/>
        </w:rPr>
        <w:t>выявились некоторые незначительные несоответствия. Такие как:</w:t>
      </w:r>
    </w:p>
    <w:p w:rsidR="00B50091" w:rsidRPr="00BC332D" w:rsidRDefault="00B50091" w:rsidP="00350EB0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C332D">
        <w:rPr>
          <w:rFonts w:ascii="Times New Roman" w:hAnsi="Times New Roman" w:cs="Times New Roman"/>
          <w:sz w:val="28"/>
          <w:szCs w:val="28"/>
          <w:lang w:bidi="ru-RU"/>
        </w:rPr>
        <w:t>Наличие</w:t>
      </w:r>
      <w:r w:rsidRPr="00BC332D">
        <w:rPr>
          <w:rFonts w:ascii="Times New Roman" w:hAnsi="Times New Roman" w:cs="Times New Roman"/>
          <w:sz w:val="28"/>
          <w:szCs w:val="28"/>
          <w:lang w:bidi="ru-RU"/>
        </w:rPr>
        <w:tab/>
        <w:t>дополнительно</w:t>
      </w:r>
      <w:r w:rsidRPr="00BC332D">
        <w:rPr>
          <w:rFonts w:ascii="Times New Roman" w:hAnsi="Times New Roman" w:cs="Times New Roman"/>
          <w:sz w:val="28"/>
          <w:szCs w:val="28"/>
          <w:lang w:bidi="ru-RU"/>
        </w:rPr>
        <w:tab/>
        <w:t>предусмотренных ассистентов (помощников), оказывающих детям с ОВЗ необходимую помощь (не предусмотрено штатом)</w:t>
      </w:r>
    </w:p>
    <w:p w:rsidR="00B50091" w:rsidRPr="00BC332D" w:rsidRDefault="00B50091" w:rsidP="00350EB0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C332D">
        <w:rPr>
          <w:rFonts w:ascii="Times New Roman" w:hAnsi="Times New Roman" w:cs="Times New Roman"/>
          <w:sz w:val="28"/>
          <w:szCs w:val="28"/>
          <w:lang w:bidi="ru-RU"/>
        </w:rPr>
        <w:t>Наличие в штате педагогических работников, имеющих основное</w:t>
      </w:r>
    </w:p>
    <w:p w:rsidR="00B50091" w:rsidRPr="00BC332D" w:rsidRDefault="00B50091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C332D">
        <w:rPr>
          <w:rFonts w:ascii="Times New Roman" w:hAnsi="Times New Roman" w:cs="Times New Roman"/>
          <w:sz w:val="28"/>
          <w:szCs w:val="28"/>
          <w:lang w:bidi="ru-RU"/>
        </w:rPr>
        <w:t>образование или получивших дополнительное образование для организации дополнительных образовательных услуг (в т. ч. платных) (в настоящее время надобности в подобном образовании нет)</w:t>
      </w:r>
    </w:p>
    <w:p w:rsidR="00B50091" w:rsidRPr="00BC332D" w:rsidRDefault="00B50091" w:rsidP="00350EB0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C332D">
        <w:rPr>
          <w:rFonts w:ascii="Times New Roman" w:hAnsi="Times New Roman" w:cs="Times New Roman"/>
          <w:sz w:val="28"/>
          <w:szCs w:val="28"/>
          <w:lang w:bidi="ru-RU"/>
        </w:rPr>
        <w:t xml:space="preserve">Высшее педагогическое образование </w:t>
      </w:r>
      <w:r w:rsidR="00BC332D">
        <w:rPr>
          <w:rFonts w:ascii="Times New Roman" w:hAnsi="Times New Roman" w:cs="Times New Roman"/>
          <w:sz w:val="28"/>
          <w:szCs w:val="28"/>
          <w:lang w:bidi="ru-RU"/>
        </w:rPr>
        <w:t xml:space="preserve">имеют менее 50 % </w:t>
      </w:r>
      <w:r w:rsidRPr="00BC332D">
        <w:rPr>
          <w:rFonts w:ascii="Times New Roman" w:hAnsi="Times New Roman" w:cs="Times New Roman"/>
          <w:sz w:val="28"/>
          <w:szCs w:val="28"/>
          <w:lang w:bidi="ru-RU"/>
        </w:rPr>
        <w:t>педагогических работников</w:t>
      </w:r>
    </w:p>
    <w:p w:rsidR="00B50091" w:rsidRPr="00BC332D" w:rsidRDefault="00B50091" w:rsidP="00350EB0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C332D">
        <w:rPr>
          <w:rFonts w:ascii="Times New Roman" w:hAnsi="Times New Roman" w:cs="Times New Roman"/>
          <w:sz w:val="28"/>
          <w:szCs w:val="28"/>
          <w:lang w:bidi="ru-RU"/>
        </w:rPr>
        <w:t>Профессиональная</w:t>
      </w:r>
      <w:r w:rsidRPr="00BC332D">
        <w:rPr>
          <w:rFonts w:ascii="Times New Roman" w:hAnsi="Times New Roman" w:cs="Times New Roman"/>
          <w:sz w:val="28"/>
          <w:szCs w:val="28"/>
          <w:lang w:bidi="ru-RU"/>
        </w:rPr>
        <w:tab/>
        <w:t>переподготовка</w:t>
      </w:r>
      <w:r w:rsidRPr="00BC332D">
        <w:rPr>
          <w:rFonts w:ascii="Times New Roman" w:hAnsi="Times New Roman" w:cs="Times New Roman"/>
          <w:sz w:val="28"/>
          <w:szCs w:val="28"/>
          <w:lang w:bidi="ru-RU"/>
        </w:rPr>
        <w:tab/>
        <w:t>по</w:t>
      </w:r>
      <w:r w:rsidRPr="00BC332D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направлению </w:t>
      </w:r>
      <w:r w:rsidR="00BC332D">
        <w:rPr>
          <w:rFonts w:ascii="Times New Roman" w:hAnsi="Times New Roman" w:cs="Times New Roman"/>
          <w:sz w:val="28"/>
          <w:szCs w:val="28"/>
          <w:lang w:bidi="ru-RU"/>
        </w:rPr>
        <w:t xml:space="preserve">деятельности </w:t>
      </w:r>
      <w:r w:rsidRPr="00BC332D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BC332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C332D">
        <w:rPr>
          <w:rFonts w:ascii="Times New Roman" w:hAnsi="Times New Roman" w:cs="Times New Roman"/>
          <w:sz w:val="28"/>
          <w:szCs w:val="28"/>
          <w:lang w:bidi="ru-RU"/>
        </w:rPr>
        <w:t>образовательной организации требуется одному работнику</w:t>
      </w:r>
    </w:p>
    <w:p w:rsidR="00B50091" w:rsidRPr="00BC332D" w:rsidRDefault="00B50091" w:rsidP="00350EB0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C332D">
        <w:rPr>
          <w:rFonts w:ascii="Times New Roman" w:hAnsi="Times New Roman" w:cs="Times New Roman"/>
          <w:sz w:val="28"/>
          <w:szCs w:val="28"/>
          <w:lang w:bidi="ru-RU"/>
        </w:rPr>
        <w:t>Высшую квалификационную категорию имеют менее 40 % педагогов</w:t>
      </w:r>
    </w:p>
    <w:p w:rsidR="00B50091" w:rsidRPr="00BC332D" w:rsidRDefault="00BC332D" w:rsidP="00350EB0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C332D">
        <w:rPr>
          <w:rFonts w:ascii="Times New Roman" w:hAnsi="Times New Roman" w:cs="Times New Roman"/>
          <w:sz w:val="28"/>
          <w:szCs w:val="28"/>
          <w:lang w:bidi="ru-RU"/>
        </w:rPr>
        <w:t>Имеют публикации профессионального опыта в научно-методических сборниках, журналах и др. менее 50 % педагогов</w:t>
      </w:r>
    </w:p>
    <w:p w:rsidR="00BC332D" w:rsidRPr="00575BF3" w:rsidRDefault="00BC332D" w:rsidP="00350EB0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575BF3">
        <w:rPr>
          <w:rFonts w:ascii="Times New Roman" w:hAnsi="Times New Roman" w:cs="Times New Roman"/>
          <w:i/>
          <w:sz w:val="28"/>
          <w:szCs w:val="28"/>
          <w:lang w:bidi="ru-RU"/>
        </w:rPr>
        <w:t>По всем недочетам ведется работа с педагогами, планируются соответствующие мероприятия.</w:t>
      </w:r>
    </w:p>
    <w:p w:rsidR="00BC332D" w:rsidRDefault="00BC332D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50EB0" w:rsidRDefault="00350EB0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50EB0" w:rsidRDefault="00350EB0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50EB0" w:rsidRDefault="00350EB0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50EB0" w:rsidRDefault="00350EB0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50EB0" w:rsidRDefault="00350EB0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50EB0" w:rsidRDefault="00350EB0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50EB0" w:rsidRDefault="00350EB0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50EB0" w:rsidRDefault="00350EB0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50EB0" w:rsidRDefault="00350EB0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50EB0" w:rsidRDefault="00350EB0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50EB0" w:rsidRDefault="00350EB0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50EB0" w:rsidRDefault="00350EB0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C332D" w:rsidRPr="00BC332D" w:rsidRDefault="00BC332D" w:rsidP="00BC33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C332D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Технологическая карта № 5</w:t>
      </w:r>
    </w:p>
    <w:p w:rsidR="00BC332D" w:rsidRPr="00BC332D" w:rsidRDefault="00BC332D" w:rsidP="00BC33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О</w:t>
      </w:r>
      <w:r w:rsidRPr="00BC332D">
        <w:rPr>
          <w:rFonts w:ascii="Times New Roman" w:hAnsi="Times New Roman" w:cs="Times New Roman"/>
          <w:b/>
          <w:sz w:val="28"/>
          <w:szCs w:val="28"/>
          <w:lang w:bidi="ru-RU"/>
        </w:rPr>
        <w:t>ценка материально-технической среды</w:t>
      </w:r>
    </w:p>
    <w:p w:rsidR="00BC332D" w:rsidRPr="00BC332D" w:rsidRDefault="00BC332D" w:rsidP="00BC33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C332D">
        <w:rPr>
          <w:rFonts w:ascii="Times New Roman" w:hAnsi="Times New Roman" w:cs="Times New Roman"/>
          <w:b/>
          <w:sz w:val="28"/>
          <w:szCs w:val="28"/>
          <w:lang w:bidi="ru-RU"/>
        </w:rPr>
        <w:t>Б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ДОУ</w:t>
      </w:r>
      <w:r w:rsidRPr="00BC332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г. Омска «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Д</w:t>
      </w:r>
      <w:r w:rsidRPr="00BC332D">
        <w:rPr>
          <w:rFonts w:ascii="Times New Roman" w:hAnsi="Times New Roman" w:cs="Times New Roman"/>
          <w:b/>
          <w:sz w:val="28"/>
          <w:szCs w:val="28"/>
          <w:lang w:bidi="ru-RU"/>
        </w:rPr>
        <w:t>етский сад № 383 комбинированного вида»</w:t>
      </w:r>
    </w:p>
    <w:p w:rsidR="00B50091" w:rsidRDefault="00B50091" w:rsidP="00B50091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</w:p>
    <w:p w:rsidR="00BC332D" w:rsidRDefault="00BC332D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C332D">
        <w:rPr>
          <w:rFonts w:ascii="Times New Roman" w:hAnsi="Times New Roman" w:cs="Times New Roman"/>
          <w:sz w:val="28"/>
          <w:szCs w:val="28"/>
          <w:lang w:bidi="ru-RU"/>
        </w:rPr>
        <w:t xml:space="preserve">Образовательное пространство обеспечено учебно-методическим комплектом и </w:t>
      </w:r>
      <w:r>
        <w:rPr>
          <w:rFonts w:ascii="Times New Roman" w:hAnsi="Times New Roman" w:cs="Times New Roman"/>
          <w:sz w:val="28"/>
          <w:szCs w:val="28"/>
          <w:lang w:bidi="ru-RU"/>
        </w:rPr>
        <w:t>необходимым оборудованием в объе</w:t>
      </w:r>
      <w:r w:rsidRPr="00BC332D">
        <w:rPr>
          <w:rFonts w:ascii="Times New Roman" w:hAnsi="Times New Roman" w:cs="Times New Roman"/>
          <w:sz w:val="28"/>
          <w:szCs w:val="28"/>
          <w:lang w:bidi="ru-RU"/>
        </w:rPr>
        <w:t>ме, предусмотренном программой.</w:t>
      </w:r>
    </w:p>
    <w:p w:rsidR="00D46DCD" w:rsidRPr="00D46DCD" w:rsidRDefault="00D46DCD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46DCD">
        <w:rPr>
          <w:rFonts w:ascii="Times New Roman" w:hAnsi="Times New Roman" w:cs="Times New Roman"/>
          <w:sz w:val="28"/>
          <w:szCs w:val="28"/>
          <w:lang w:bidi="ru-RU"/>
        </w:rPr>
        <w:t>В организации пространства участка имеется песочница с приспособлением для укрытия и песком; обеспечена возможность его замены и увлажнения.</w:t>
      </w:r>
    </w:p>
    <w:p w:rsidR="00D46DCD" w:rsidRPr="00D46DCD" w:rsidRDefault="00D46DCD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Мебель группы </w:t>
      </w:r>
      <w:r w:rsidRPr="00D46DCD">
        <w:rPr>
          <w:rFonts w:ascii="Times New Roman" w:hAnsi="Times New Roman" w:cs="Times New Roman"/>
          <w:sz w:val="28"/>
          <w:szCs w:val="28"/>
          <w:lang w:bidi="ru-RU"/>
        </w:rPr>
        <w:t>соответству</w:t>
      </w:r>
      <w:r>
        <w:rPr>
          <w:rFonts w:ascii="Times New Roman" w:hAnsi="Times New Roman" w:cs="Times New Roman"/>
          <w:sz w:val="28"/>
          <w:szCs w:val="28"/>
          <w:lang w:bidi="ru-RU"/>
        </w:rPr>
        <w:t>ет</w:t>
      </w:r>
      <w:r w:rsidRPr="00D46DCD">
        <w:rPr>
          <w:rFonts w:ascii="Times New Roman" w:hAnsi="Times New Roman" w:cs="Times New Roman"/>
          <w:sz w:val="28"/>
          <w:szCs w:val="28"/>
          <w:lang w:bidi="ru-RU"/>
        </w:rPr>
        <w:t xml:space="preserve"> росту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и числу </w:t>
      </w:r>
      <w:r w:rsidRPr="00D46DCD">
        <w:rPr>
          <w:rFonts w:ascii="Times New Roman" w:hAnsi="Times New Roman" w:cs="Times New Roman"/>
          <w:sz w:val="28"/>
          <w:szCs w:val="28"/>
          <w:lang w:bidi="ru-RU"/>
        </w:rPr>
        <w:t>детей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группы</w:t>
      </w:r>
      <w:r w:rsidRPr="00D46DCD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D46DCD" w:rsidRPr="00D46DCD" w:rsidRDefault="00D46DCD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Осуществляется маркировка</w:t>
      </w:r>
      <w:r w:rsidRPr="00D46DCD">
        <w:rPr>
          <w:rFonts w:ascii="Times New Roman" w:hAnsi="Times New Roman" w:cs="Times New Roman"/>
          <w:sz w:val="28"/>
          <w:szCs w:val="28"/>
          <w:lang w:bidi="ru-RU"/>
        </w:rPr>
        <w:t xml:space="preserve"> на индивидуальных шкафчиках в раздевальной (приемной) в соответствии с гендерной спецификой.</w:t>
      </w:r>
    </w:p>
    <w:p w:rsidR="00D46DCD" w:rsidRPr="00D46DCD" w:rsidRDefault="00D46DCD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46DCD">
        <w:rPr>
          <w:rFonts w:ascii="Times New Roman" w:hAnsi="Times New Roman" w:cs="Times New Roman"/>
          <w:sz w:val="28"/>
          <w:szCs w:val="28"/>
          <w:lang w:bidi="ru-RU"/>
        </w:rPr>
        <w:t>Наличие в организации пространства туалетной хозяйственных шкафов, шкафов для уборочного инвентаря в исправном состоянии.</w:t>
      </w:r>
    </w:p>
    <w:p w:rsidR="00D46DCD" w:rsidRPr="00D46DCD" w:rsidRDefault="00D46DCD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46DCD">
        <w:rPr>
          <w:rFonts w:ascii="Times New Roman" w:hAnsi="Times New Roman" w:cs="Times New Roman"/>
          <w:sz w:val="28"/>
          <w:szCs w:val="28"/>
          <w:lang w:bidi="ru-RU"/>
        </w:rPr>
        <w:t>Источники искусственного освещения содержатся в исправном состоянии.</w:t>
      </w:r>
    </w:p>
    <w:p w:rsidR="00D46DCD" w:rsidRPr="00D46DCD" w:rsidRDefault="00D46DCD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Исправность </w:t>
      </w:r>
      <w:r w:rsidRPr="00D46DCD">
        <w:rPr>
          <w:rFonts w:ascii="Times New Roman" w:hAnsi="Times New Roman" w:cs="Times New Roman"/>
          <w:sz w:val="28"/>
          <w:szCs w:val="28"/>
          <w:lang w:bidi="ru-RU"/>
        </w:rPr>
        <w:t>системы отопления и вентиляции, обеспечена возможность использования ограждений отопительных приборов.</w:t>
      </w:r>
    </w:p>
    <w:p w:rsidR="00D46DCD" w:rsidRPr="00D46DCD" w:rsidRDefault="00D46DCD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46DCD">
        <w:rPr>
          <w:rFonts w:ascii="Times New Roman" w:hAnsi="Times New Roman" w:cs="Times New Roman"/>
          <w:sz w:val="28"/>
          <w:szCs w:val="28"/>
          <w:lang w:bidi="ru-RU"/>
        </w:rPr>
        <w:t>Наличие бытовых термометров для организации контроля температуры воздуха и соблюдения температурного режима.</w:t>
      </w:r>
    </w:p>
    <w:p w:rsidR="00D46DCD" w:rsidRPr="00D46DCD" w:rsidRDefault="00D46DCD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46DCD">
        <w:rPr>
          <w:rFonts w:ascii="Times New Roman" w:hAnsi="Times New Roman" w:cs="Times New Roman"/>
          <w:sz w:val="28"/>
          <w:szCs w:val="28"/>
          <w:lang w:bidi="ru-RU"/>
        </w:rPr>
        <w:t>Соблюдение графика влажной уборки помещений.</w:t>
      </w:r>
    </w:p>
    <w:p w:rsidR="00D46DCD" w:rsidRPr="00D46DCD" w:rsidRDefault="00D46DCD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46DCD">
        <w:rPr>
          <w:rFonts w:ascii="Times New Roman" w:hAnsi="Times New Roman" w:cs="Times New Roman"/>
          <w:sz w:val="28"/>
          <w:szCs w:val="28"/>
          <w:lang w:bidi="ru-RU"/>
        </w:rPr>
        <w:t>Соблюдение условий хранения дезинфицирующих растворов.</w:t>
      </w:r>
    </w:p>
    <w:p w:rsidR="00D46DCD" w:rsidRPr="00D46DCD" w:rsidRDefault="00D46DCD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46DCD">
        <w:rPr>
          <w:rFonts w:ascii="Times New Roman" w:hAnsi="Times New Roman" w:cs="Times New Roman"/>
          <w:sz w:val="28"/>
          <w:szCs w:val="28"/>
          <w:lang w:bidi="ru-RU"/>
        </w:rPr>
        <w:t>Обеспечение ежедневного мытья игрушек.</w:t>
      </w:r>
    </w:p>
    <w:p w:rsidR="00D46DCD" w:rsidRPr="00D46DCD" w:rsidRDefault="00D46DCD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46DCD">
        <w:rPr>
          <w:rFonts w:ascii="Times New Roman" w:hAnsi="Times New Roman" w:cs="Times New Roman"/>
          <w:sz w:val="28"/>
          <w:szCs w:val="28"/>
          <w:lang w:bidi="ru-RU"/>
        </w:rPr>
        <w:t>Технологическое и холодильное оборудование, инвентарь, посуда, тара находятся в исправном состоянии.</w:t>
      </w:r>
    </w:p>
    <w:p w:rsidR="00D46DCD" w:rsidRPr="00D46DCD" w:rsidRDefault="00D46DCD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46DCD">
        <w:rPr>
          <w:rFonts w:ascii="Times New Roman" w:hAnsi="Times New Roman" w:cs="Times New Roman"/>
          <w:sz w:val="28"/>
          <w:szCs w:val="28"/>
          <w:lang w:bidi="ru-RU"/>
        </w:rPr>
        <w:t>На кухонном инвентаре и посуде для сырых и готовых пищевых продуктов имеется маркировка.</w:t>
      </w:r>
    </w:p>
    <w:p w:rsidR="00D46DCD" w:rsidRPr="00D46DCD" w:rsidRDefault="00D46DCD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46DCD">
        <w:rPr>
          <w:rFonts w:ascii="Times New Roman" w:hAnsi="Times New Roman" w:cs="Times New Roman"/>
          <w:sz w:val="28"/>
          <w:szCs w:val="28"/>
          <w:lang w:bidi="ru-RU"/>
        </w:rPr>
        <w:t>Соблюдаются условия хранения сырой и готовой продукции в соответствии с нормативно-технической документацией.</w:t>
      </w:r>
    </w:p>
    <w:p w:rsidR="00D46DCD" w:rsidRPr="00D46DCD" w:rsidRDefault="00D46DCD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46DCD">
        <w:rPr>
          <w:rFonts w:ascii="Times New Roman" w:hAnsi="Times New Roman" w:cs="Times New Roman"/>
          <w:sz w:val="28"/>
          <w:szCs w:val="28"/>
          <w:lang w:bidi="ru-RU"/>
        </w:rPr>
        <w:t>Мытье посуды и технологического оборудования осуществляется с соблюдением температурного режима.</w:t>
      </w:r>
    </w:p>
    <w:p w:rsidR="00D46DCD" w:rsidRPr="00D46DCD" w:rsidRDefault="00D46DCD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46DCD">
        <w:rPr>
          <w:rFonts w:ascii="Times New Roman" w:hAnsi="Times New Roman" w:cs="Times New Roman"/>
          <w:sz w:val="28"/>
          <w:szCs w:val="28"/>
          <w:lang w:bidi="ru-RU"/>
        </w:rPr>
        <w:t>Соблюдается график генеральной уборки помещений и оборудования.</w:t>
      </w:r>
    </w:p>
    <w:p w:rsidR="00D46DCD" w:rsidRPr="00D46DCD" w:rsidRDefault="00D46DCD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46DCD">
        <w:rPr>
          <w:rFonts w:ascii="Times New Roman" w:hAnsi="Times New Roman" w:cs="Times New Roman"/>
          <w:sz w:val="28"/>
          <w:szCs w:val="28"/>
          <w:lang w:bidi="ru-RU"/>
        </w:rPr>
        <w:t>Осуществление своевременной дератизации.</w:t>
      </w:r>
    </w:p>
    <w:p w:rsidR="00D46DCD" w:rsidRPr="00D46DCD" w:rsidRDefault="00D46DCD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46DCD">
        <w:rPr>
          <w:rFonts w:ascii="Times New Roman" w:hAnsi="Times New Roman" w:cs="Times New Roman"/>
          <w:sz w:val="28"/>
          <w:szCs w:val="28"/>
          <w:lang w:bidi="ru-RU"/>
        </w:rPr>
        <w:t>Наличие документов на пищевые продукты и продовольственное сырье,</w:t>
      </w:r>
    </w:p>
    <w:p w:rsidR="00D46DCD" w:rsidRPr="00D46DCD" w:rsidRDefault="00D46DCD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46DCD">
        <w:rPr>
          <w:rFonts w:ascii="Times New Roman" w:hAnsi="Times New Roman" w:cs="Times New Roman"/>
          <w:sz w:val="28"/>
          <w:szCs w:val="28"/>
          <w:lang w:bidi="ru-RU"/>
        </w:rPr>
        <w:t>подтверждающих</w:t>
      </w:r>
      <w:r w:rsidRPr="00D46DCD">
        <w:rPr>
          <w:rFonts w:ascii="Times New Roman" w:hAnsi="Times New Roman" w:cs="Times New Roman"/>
          <w:sz w:val="28"/>
          <w:szCs w:val="28"/>
          <w:lang w:bidi="ru-RU"/>
        </w:rPr>
        <w:tab/>
        <w:t>их</w:t>
      </w:r>
      <w:r w:rsidRPr="00D46DCD">
        <w:rPr>
          <w:rFonts w:ascii="Times New Roman" w:hAnsi="Times New Roman" w:cs="Times New Roman"/>
          <w:sz w:val="28"/>
          <w:szCs w:val="28"/>
          <w:lang w:bidi="ru-RU"/>
        </w:rPr>
        <w:tab/>
        <w:t>качес</w:t>
      </w:r>
      <w:r w:rsidR="00575BF3">
        <w:rPr>
          <w:rFonts w:ascii="Times New Roman" w:hAnsi="Times New Roman" w:cs="Times New Roman"/>
          <w:sz w:val="28"/>
          <w:szCs w:val="28"/>
          <w:lang w:bidi="ru-RU"/>
        </w:rPr>
        <w:t>тво</w:t>
      </w:r>
      <w:r w:rsidR="00575BF3">
        <w:rPr>
          <w:rFonts w:ascii="Times New Roman" w:hAnsi="Times New Roman" w:cs="Times New Roman"/>
          <w:sz w:val="28"/>
          <w:szCs w:val="28"/>
          <w:lang w:bidi="ru-RU"/>
        </w:rPr>
        <w:tab/>
        <w:t>и</w:t>
      </w:r>
      <w:r w:rsidR="00575BF3">
        <w:rPr>
          <w:rFonts w:ascii="Times New Roman" w:hAnsi="Times New Roman" w:cs="Times New Roman"/>
          <w:sz w:val="28"/>
          <w:szCs w:val="28"/>
          <w:lang w:bidi="ru-RU"/>
        </w:rPr>
        <w:tab/>
        <w:t>безопасность</w:t>
      </w:r>
      <w:r w:rsidR="00575BF3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(ярлычков, </w:t>
      </w:r>
      <w:r w:rsidRPr="00D46DCD">
        <w:rPr>
          <w:rFonts w:ascii="Times New Roman" w:hAnsi="Times New Roman" w:cs="Times New Roman"/>
          <w:sz w:val="28"/>
          <w:szCs w:val="28"/>
          <w:lang w:bidi="ru-RU"/>
        </w:rPr>
        <w:t>сертификатов, удостоверений).</w:t>
      </w:r>
    </w:p>
    <w:p w:rsidR="00D46DCD" w:rsidRPr="00D46DCD" w:rsidRDefault="00D46DCD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46DCD">
        <w:rPr>
          <w:rFonts w:ascii="Times New Roman" w:hAnsi="Times New Roman" w:cs="Times New Roman"/>
          <w:sz w:val="28"/>
          <w:szCs w:val="28"/>
          <w:lang w:bidi="ru-RU"/>
        </w:rPr>
        <w:t>Качественно ведётся журнал «Бракераж готовой пищевой продукции».</w:t>
      </w:r>
    </w:p>
    <w:p w:rsidR="00D46DCD" w:rsidRPr="00D46DCD" w:rsidRDefault="00D46DCD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46DCD">
        <w:rPr>
          <w:rFonts w:ascii="Times New Roman" w:hAnsi="Times New Roman" w:cs="Times New Roman"/>
          <w:sz w:val="28"/>
          <w:szCs w:val="28"/>
          <w:lang w:bidi="ru-RU"/>
        </w:rPr>
        <w:t>Обеспечена правильность хранения скоропортящихся продуктов в холодильном оборудовании.</w:t>
      </w:r>
    </w:p>
    <w:p w:rsidR="00D46DCD" w:rsidRPr="00D46DCD" w:rsidRDefault="00D46DCD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46DCD">
        <w:rPr>
          <w:rFonts w:ascii="Times New Roman" w:hAnsi="Times New Roman" w:cs="Times New Roman"/>
          <w:sz w:val="28"/>
          <w:szCs w:val="28"/>
          <w:lang w:bidi="ru-RU"/>
        </w:rPr>
        <w:t>Соблюдение температурного режима в холодильном оборудовании.</w:t>
      </w:r>
    </w:p>
    <w:p w:rsidR="00D46DCD" w:rsidRPr="00D46DCD" w:rsidRDefault="00D46DCD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46DCD">
        <w:rPr>
          <w:rFonts w:ascii="Times New Roman" w:hAnsi="Times New Roman" w:cs="Times New Roman"/>
          <w:sz w:val="28"/>
          <w:szCs w:val="28"/>
          <w:lang w:bidi="ru-RU"/>
        </w:rPr>
        <w:t>Соблюдений условий хранения продуктов в складских помещениях.</w:t>
      </w:r>
    </w:p>
    <w:p w:rsidR="00D46DCD" w:rsidRPr="00D46DCD" w:rsidRDefault="00D46DCD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46DCD">
        <w:rPr>
          <w:rFonts w:ascii="Times New Roman" w:hAnsi="Times New Roman" w:cs="Times New Roman"/>
          <w:sz w:val="28"/>
          <w:szCs w:val="28"/>
          <w:lang w:bidi="ru-RU"/>
        </w:rPr>
        <w:t>Соблюдение санитарно-эпидемиологических требований к технологическим процессам.</w:t>
      </w:r>
    </w:p>
    <w:p w:rsidR="00D46DCD" w:rsidRPr="00D46DCD" w:rsidRDefault="00D46DCD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46DCD">
        <w:rPr>
          <w:rFonts w:ascii="Times New Roman" w:hAnsi="Times New Roman" w:cs="Times New Roman"/>
          <w:sz w:val="28"/>
          <w:szCs w:val="28"/>
          <w:lang w:bidi="ru-RU"/>
        </w:rPr>
        <w:lastRenderedPageBreak/>
        <w:t>Соблюдение условий обработки яиц.</w:t>
      </w:r>
    </w:p>
    <w:p w:rsidR="00D46DCD" w:rsidRPr="00D46DCD" w:rsidRDefault="00D46DCD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46DCD">
        <w:rPr>
          <w:rFonts w:ascii="Times New Roman" w:hAnsi="Times New Roman" w:cs="Times New Roman"/>
          <w:sz w:val="28"/>
          <w:szCs w:val="28"/>
          <w:lang w:bidi="ru-RU"/>
        </w:rPr>
        <w:t>Соблюдение производства готовых блюд в соответствии с технологическими картами.</w:t>
      </w:r>
    </w:p>
    <w:p w:rsidR="00D46DCD" w:rsidRPr="00D46DCD" w:rsidRDefault="00D46DCD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46DCD">
        <w:rPr>
          <w:rFonts w:ascii="Times New Roman" w:hAnsi="Times New Roman" w:cs="Times New Roman"/>
          <w:sz w:val="28"/>
          <w:szCs w:val="28"/>
          <w:lang w:bidi="ru-RU"/>
        </w:rPr>
        <w:t>Соблюдение норм и графика выдач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и готовой пищи на пищеблоке, на </w:t>
      </w:r>
      <w:r w:rsidRPr="00D46DCD">
        <w:rPr>
          <w:rFonts w:ascii="Times New Roman" w:hAnsi="Times New Roman" w:cs="Times New Roman"/>
          <w:sz w:val="28"/>
          <w:szCs w:val="28"/>
          <w:lang w:bidi="ru-RU"/>
        </w:rPr>
        <w:t>группах.</w:t>
      </w:r>
    </w:p>
    <w:p w:rsidR="00D46DCD" w:rsidRPr="00D46DCD" w:rsidRDefault="00D46DCD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46DCD">
        <w:rPr>
          <w:rFonts w:ascii="Times New Roman" w:hAnsi="Times New Roman" w:cs="Times New Roman"/>
          <w:sz w:val="28"/>
          <w:szCs w:val="28"/>
          <w:lang w:bidi="ru-RU"/>
        </w:rPr>
        <w:t>Наличие контрольных блюд.</w:t>
      </w:r>
    </w:p>
    <w:p w:rsidR="00D46DCD" w:rsidRPr="00D46DCD" w:rsidRDefault="00D46DCD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46DCD">
        <w:rPr>
          <w:rFonts w:ascii="Times New Roman" w:hAnsi="Times New Roman" w:cs="Times New Roman"/>
          <w:sz w:val="28"/>
          <w:szCs w:val="28"/>
          <w:lang w:bidi="ru-RU"/>
        </w:rPr>
        <w:t>Организация правильного питьевого режима.</w:t>
      </w:r>
    </w:p>
    <w:p w:rsidR="00D46DCD" w:rsidRPr="00D46DCD" w:rsidRDefault="00D46DCD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46DCD">
        <w:rPr>
          <w:rFonts w:ascii="Times New Roman" w:hAnsi="Times New Roman" w:cs="Times New Roman"/>
          <w:sz w:val="28"/>
          <w:szCs w:val="28"/>
          <w:lang w:bidi="ru-RU"/>
        </w:rPr>
        <w:t>Наличие и соблюдение примерного меню.</w:t>
      </w:r>
    </w:p>
    <w:p w:rsidR="00D46DCD" w:rsidRPr="00D46DCD" w:rsidRDefault="00D46DCD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46DCD">
        <w:rPr>
          <w:rFonts w:ascii="Times New Roman" w:hAnsi="Times New Roman" w:cs="Times New Roman"/>
          <w:sz w:val="28"/>
          <w:szCs w:val="28"/>
          <w:lang w:bidi="ru-RU"/>
        </w:rPr>
        <w:t>Ведение журнала бракеража готовой кулинарной продукции.</w:t>
      </w:r>
    </w:p>
    <w:p w:rsidR="00D46DCD" w:rsidRPr="00D46DCD" w:rsidRDefault="00D46DCD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46DCD">
        <w:rPr>
          <w:rFonts w:ascii="Times New Roman" w:hAnsi="Times New Roman" w:cs="Times New Roman"/>
          <w:sz w:val="28"/>
          <w:szCs w:val="28"/>
          <w:lang w:bidi="ru-RU"/>
        </w:rPr>
        <w:t>Наличие технологических карт.</w:t>
      </w:r>
    </w:p>
    <w:p w:rsidR="00D46DCD" w:rsidRPr="00D46DCD" w:rsidRDefault="00D46DCD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46DCD">
        <w:rPr>
          <w:rFonts w:ascii="Times New Roman" w:hAnsi="Times New Roman" w:cs="Times New Roman"/>
          <w:sz w:val="28"/>
          <w:szCs w:val="28"/>
          <w:lang w:bidi="ru-RU"/>
        </w:rPr>
        <w:t>Соблюдение норм расхода продуктов питания.</w:t>
      </w:r>
    </w:p>
    <w:p w:rsidR="00575BF3" w:rsidRPr="00350EB0" w:rsidRDefault="00D46DCD" w:rsidP="00350E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46DCD">
        <w:rPr>
          <w:rFonts w:ascii="Times New Roman" w:hAnsi="Times New Roman" w:cs="Times New Roman"/>
          <w:sz w:val="28"/>
          <w:szCs w:val="28"/>
          <w:lang w:bidi="ru-RU"/>
        </w:rPr>
        <w:t>Наличие и правильность отбора суточных проб готовой продукции.</w:t>
      </w:r>
    </w:p>
    <w:p w:rsidR="00BC332D" w:rsidRPr="00BC332D" w:rsidRDefault="00BC332D" w:rsidP="00350EB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C332D">
        <w:rPr>
          <w:rFonts w:ascii="Times New Roman" w:hAnsi="Times New Roman" w:cs="Times New Roman"/>
          <w:b/>
          <w:sz w:val="28"/>
          <w:szCs w:val="28"/>
          <w:lang w:bidi="ru-RU"/>
        </w:rPr>
        <w:t>В ходе оценки условий выявились некоторые незначительные несоответствия. Такие как:</w:t>
      </w:r>
    </w:p>
    <w:p w:rsidR="00BC332D" w:rsidRPr="00575BF3" w:rsidRDefault="00D46DCD" w:rsidP="00350EB0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75BF3">
        <w:rPr>
          <w:rFonts w:ascii="Times New Roman" w:hAnsi="Times New Roman" w:cs="Times New Roman"/>
          <w:sz w:val="28"/>
          <w:szCs w:val="28"/>
          <w:lang w:bidi="ru-RU"/>
        </w:rPr>
        <w:t>Отсутствие мобильного интерактивного комплекса (интерактивная доска, проектор)</w:t>
      </w:r>
    </w:p>
    <w:p w:rsidR="00D46DCD" w:rsidRPr="00575BF3" w:rsidRDefault="00D46DCD" w:rsidP="00350EB0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75BF3">
        <w:rPr>
          <w:rFonts w:ascii="Times New Roman" w:hAnsi="Times New Roman" w:cs="Times New Roman"/>
          <w:sz w:val="28"/>
          <w:szCs w:val="28"/>
          <w:lang w:bidi="ru-RU"/>
        </w:rPr>
        <w:t>Отсутствие дополнительных оборудованных помещений для занятий с детьми, предназначенных для поочередного использования всеми или несколькими детскими группами:</w:t>
      </w:r>
    </w:p>
    <w:p w:rsidR="00D46DCD" w:rsidRPr="00D46DCD" w:rsidRDefault="00575BF3" w:rsidP="00350EB0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D46DCD" w:rsidRPr="00D46DCD">
        <w:rPr>
          <w:rFonts w:ascii="Times New Roman" w:hAnsi="Times New Roman" w:cs="Times New Roman"/>
          <w:sz w:val="28"/>
          <w:szCs w:val="28"/>
          <w:lang w:bidi="ru-RU"/>
        </w:rPr>
        <w:t>отдельный музыкальный зал;</w:t>
      </w:r>
    </w:p>
    <w:p w:rsidR="00D46DCD" w:rsidRDefault="00575BF3" w:rsidP="00350EB0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D46DCD" w:rsidRPr="00D46DCD">
        <w:rPr>
          <w:rFonts w:ascii="Times New Roman" w:hAnsi="Times New Roman" w:cs="Times New Roman"/>
          <w:sz w:val="28"/>
          <w:szCs w:val="28"/>
          <w:lang w:bidi="ru-RU"/>
        </w:rPr>
        <w:t>отдельный физкультурный зал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575BF3" w:rsidRPr="00575BF3" w:rsidRDefault="00575BF3" w:rsidP="00350EB0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75BF3">
        <w:rPr>
          <w:rFonts w:ascii="Times New Roman" w:hAnsi="Times New Roman" w:cs="Times New Roman"/>
          <w:sz w:val="28"/>
          <w:szCs w:val="28"/>
          <w:lang w:bidi="ru-RU"/>
        </w:rPr>
        <w:t>В организации пространства участка отсутствует возможность хранения игрушек (есть отдельное специальное помещение для хранения предметов для игры на улице)</w:t>
      </w:r>
    </w:p>
    <w:p w:rsidR="00575BF3" w:rsidRPr="00575BF3" w:rsidRDefault="00575BF3" w:rsidP="00350EB0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75BF3">
        <w:rPr>
          <w:rFonts w:ascii="Times New Roman" w:hAnsi="Times New Roman" w:cs="Times New Roman"/>
          <w:sz w:val="28"/>
          <w:szCs w:val="28"/>
          <w:lang w:bidi="ru-RU"/>
        </w:rPr>
        <w:t>Отсутствие</w:t>
      </w:r>
      <w:r w:rsidRPr="00575BF3">
        <w:rPr>
          <w:rFonts w:ascii="Times New Roman" w:hAnsi="Times New Roman" w:cs="Times New Roman"/>
          <w:sz w:val="28"/>
          <w:szCs w:val="28"/>
          <w:lang w:bidi="ru-RU"/>
        </w:rPr>
        <w:tab/>
        <w:t>в медицинском блоке процедурного кабинета с необходимым оборудованием (не предусмотрено по нормам)</w:t>
      </w:r>
    </w:p>
    <w:p w:rsidR="00575BF3" w:rsidRPr="00575BF3" w:rsidRDefault="00575BF3" w:rsidP="00350EB0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575BF3">
        <w:rPr>
          <w:rFonts w:ascii="Times New Roman" w:hAnsi="Times New Roman" w:cs="Times New Roman"/>
          <w:i/>
          <w:sz w:val="28"/>
          <w:szCs w:val="28"/>
          <w:lang w:bidi="ru-RU"/>
        </w:rPr>
        <w:t>Возможное устранение по мере финансирования.</w:t>
      </w:r>
    </w:p>
    <w:sectPr w:rsidR="00575BF3" w:rsidRPr="00575BF3" w:rsidSect="00575B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36CF"/>
    <w:multiLevelType w:val="hybridMultilevel"/>
    <w:tmpl w:val="190C2CA0"/>
    <w:lvl w:ilvl="0" w:tplc="78F25F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11"/>
        <w:w w:val="99"/>
        <w:sz w:val="20"/>
        <w:szCs w:val="2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977EC"/>
    <w:multiLevelType w:val="hybridMultilevel"/>
    <w:tmpl w:val="B3369176"/>
    <w:lvl w:ilvl="0" w:tplc="78F25F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11"/>
        <w:w w:val="99"/>
        <w:sz w:val="20"/>
        <w:szCs w:val="2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45373A"/>
    <w:multiLevelType w:val="hybridMultilevel"/>
    <w:tmpl w:val="F7C4A836"/>
    <w:lvl w:ilvl="0" w:tplc="78F25F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11"/>
        <w:w w:val="99"/>
        <w:sz w:val="20"/>
        <w:szCs w:val="2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C5692"/>
    <w:multiLevelType w:val="hybridMultilevel"/>
    <w:tmpl w:val="AC1E8764"/>
    <w:lvl w:ilvl="0" w:tplc="70ACDEBE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CC821CE8">
      <w:numFmt w:val="bullet"/>
      <w:lvlText w:val="•"/>
      <w:lvlJc w:val="left"/>
      <w:pPr>
        <w:ind w:left="932" w:hanging="116"/>
      </w:pPr>
      <w:rPr>
        <w:rFonts w:hint="default"/>
        <w:lang w:val="ru-RU" w:eastAsia="ru-RU" w:bidi="ru-RU"/>
      </w:rPr>
    </w:lvl>
    <w:lvl w:ilvl="2" w:tplc="4DCC202C">
      <w:numFmt w:val="bullet"/>
      <w:lvlText w:val="•"/>
      <w:lvlJc w:val="left"/>
      <w:pPr>
        <w:ind w:left="1645" w:hanging="116"/>
      </w:pPr>
      <w:rPr>
        <w:rFonts w:hint="default"/>
        <w:lang w:val="ru-RU" w:eastAsia="ru-RU" w:bidi="ru-RU"/>
      </w:rPr>
    </w:lvl>
    <w:lvl w:ilvl="3" w:tplc="B75E001E">
      <w:numFmt w:val="bullet"/>
      <w:lvlText w:val="•"/>
      <w:lvlJc w:val="left"/>
      <w:pPr>
        <w:ind w:left="2357" w:hanging="116"/>
      </w:pPr>
      <w:rPr>
        <w:rFonts w:hint="default"/>
        <w:lang w:val="ru-RU" w:eastAsia="ru-RU" w:bidi="ru-RU"/>
      </w:rPr>
    </w:lvl>
    <w:lvl w:ilvl="4" w:tplc="D1927364">
      <w:numFmt w:val="bullet"/>
      <w:lvlText w:val="•"/>
      <w:lvlJc w:val="left"/>
      <w:pPr>
        <w:ind w:left="3070" w:hanging="116"/>
      </w:pPr>
      <w:rPr>
        <w:rFonts w:hint="default"/>
        <w:lang w:val="ru-RU" w:eastAsia="ru-RU" w:bidi="ru-RU"/>
      </w:rPr>
    </w:lvl>
    <w:lvl w:ilvl="5" w:tplc="348674DA">
      <w:numFmt w:val="bullet"/>
      <w:lvlText w:val="•"/>
      <w:lvlJc w:val="left"/>
      <w:pPr>
        <w:ind w:left="3782" w:hanging="116"/>
      </w:pPr>
      <w:rPr>
        <w:rFonts w:hint="default"/>
        <w:lang w:val="ru-RU" w:eastAsia="ru-RU" w:bidi="ru-RU"/>
      </w:rPr>
    </w:lvl>
    <w:lvl w:ilvl="6" w:tplc="63E24746">
      <w:numFmt w:val="bullet"/>
      <w:lvlText w:val="•"/>
      <w:lvlJc w:val="left"/>
      <w:pPr>
        <w:ind w:left="4495" w:hanging="116"/>
      </w:pPr>
      <w:rPr>
        <w:rFonts w:hint="default"/>
        <w:lang w:val="ru-RU" w:eastAsia="ru-RU" w:bidi="ru-RU"/>
      </w:rPr>
    </w:lvl>
    <w:lvl w:ilvl="7" w:tplc="CC1A92D2">
      <w:numFmt w:val="bullet"/>
      <w:lvlText w:val="•"/>
      <w:lvlJc w:val="left"/>
      <w:pPr>
        <w:ind w:left="5207" w:hanging="116"/>
      </w:pPr>
      <w:rPr>
        <w:rFonts w:hint="default"/>
        <w:lang w:val="ru-RU" w:eastAsia="ru-RU" w:bidi="ru-RU"/>
      </w:rPr>
    </w:lvl>
    <w:lvl w:ilvl="8" w:tplc="1A5CB32A">
      <w:numFmt w:val="bullet"/>
      <w:lvlText w:val="•"/>
      <w:lvlJc w:val="left"/>
      <w:pPr>
        <w:ind w:left="5920" w:hanging="116"/>
      </w:pPr>
      <w:rPr>
        <w:rFonts w:hint="default"/>
        <w:lang w:val="ru-RU" w:eastAsia="ru-RU" w:bidi="ru-RU"/>
      </w:rPr>
    </w:lvl>
  </w:abstractNum>
  <w:abstractNum w:abstractNumId="4">
    <w:nsid w:val="29F547FD"/>
    <w:multiLevelType w:val="hybridMultilevel"/>
    <w:tmpl w:val="D6109D0C"/>
    <w:lvl w:ilvl="0" w:tplc="78F25F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11"/>
        <w:w w:val="99"/>
        <w:sz w:val="20"/>
        <w:szCs w:val="2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5547C9"/>
    <w:multiLevelType w:val="hybridMultilevel"/>
    <w:tmpl w:val="76D085DA"/>
    <w:lvl w:ilvl="0" w:tplc="78F25F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11"/>
        <w:w w:val="99"/>
        <w:sz w:val="20"/>
        <w:szCs w:val="2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56"/>
    <w:rsid w:val="00304EA5"/>
    <w:rsid w:val="00350EB0"/>
    <w:rsid w:val="004174A1"/>
    <w:rsid w:val="00442EE2"/>
    <w:rsid w:val="00503756"/>
    <w:rsid w:val="00575BF3"/>
    <w:rsid w:val="005B3F4A"/>
    <w:rsid w:val="00882B72"/>
    <w:rsid w:val="009B0053"/>
    <w:rsid w:val="00B50091"/>
    <w:rsid w:val="00B60722"/>
    <w:rsid w:val="00BB58FF"/>
    <w:rsid w:val="00BC332D"/>
    <w:rsid w:val="00D3428D"/>
    <w:rsid w:val="00D46DCD"/>
    <w:rsid w:val="00F456D8"/>
    <w:rsid w:val="00F9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2021-04-22T07:31:00Z</dcterms:created>
  <dcterms:modified xsi:type="dcterms:W3CDTF">2021-04-22T10:47:00Z</dcterms:modified>
</cp:coreProperties>
</file>